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EA1" w:rsidRDefault="00C74EA1" w:rsidP="00C74EA1">
      <w:pPr>
        <w:ind w:left="5387"/>
      </w:pPr>
      <w:r>
        <w:t>Федеральная служба по надзору в сфере защиты прав потребителей и благополучия человека</w:t>
      </w:r>
      <w:r>
        <w:br/>
        <w:t>Руководителю, Главному санитарному государственному врачу РФ</w:t>
      </w:r>
      <w:r>
        <w:br/>
        <w:t>Поповой А.Ю.</w:t>
      </w:r>
    </w:p>
    <w:p w:rsidR="00C74EA1" w:rsidRDefault="00C74EA1" w:rsidP="00C74EA1">
      <w:pPr>
        <w:ind w:left="5387"/>
      </w:pPr>
      <w:r>
        <w:t>Индивидуального предпринимателя Ивановой Анны Ивановны</w:t>
      </w:r>
      <w:r>
        <w:br/>
        <w:t>ИНН 7458745896</w:t>
      </w:r>
      <w:r>
        <w:br/>
        <w:t>г. Москва, ул. Ленина 26</w:t>
      </w:r>
    </w:p>
    <w:p w:rsidR="00C74EA1" w:rsidRDefault="00C74EA1" w:rsidP="00C74EA1">
      <w:pPr>
        <w:ind w:left="5387"/>
      </w:pPr>
    </w:p>
    <w:p w:rsidR="00C74EA1" w:rsidRPr="00C74EA1" w:rsidRDefault="00C74EA1" w:rsidP="00C74EA1">
      <w:pPr>
        <w:jc w:val="center"/>
        <w:rPr>
          <w:b/>
        </w:rPr>
      </w:pPr>
      <w:r w:rsidRPr="00C74EA1">
        <w:rPr>
          <w:b/>
        </w:rPr>
        <w:t>ЖАЛОБА</w:t>
      </w:r>
    </w:p>
    <w:p w:rsidR="00C74EA1" w:rsidRDefault="00C74EA1" w:rsidP="00C74EA1">
      <w:pPr>
        <w:jc w:val="center"/>
      </w:pPr>
      <w:r>
        <w:t>На действия должностного лица в отношении предпринимателя</w:t>
      </w:r>
    </w:p>
    <w:p w:rsidR="00C74EA1" w:rsidRDefault="00C74EA1" w:rsidP="00C74EA1">
      <w:pPr>
        <w:jc w:val="both"/>
      </w:pPr>
      <w:r>
        <w:t xml:space="preserve">2.02.2020 в Салоне красоты «Лаванда» по адресу </w:t>
      </w:r>
      <w:proofErr w:type="gramStart"/>
      <w:r>
        <w:t>г</w:t>
      </w:r>
      <w:proofErr w:type="gramEnd"/>
      <w:r>
        <w:t xml:space="preserve">. Москва, ул. Ленина,26 была проведена проверка сотрудником </w:t>
      </w:r>
      <w:proofErr w:type="spellStart"/>
      <w:r>
        <w:t>Роспотребнадзора</w:t>
      </w:r>
      <w:proofErr w:type="spellEnd"/>
      <w:r>
        <w:t xml:space="preserve"> г. Москвы, Петровым А.В. на предмет нарушений в области благополучия населения. </w:t>
      </w:r>
    </w:p>
    <w:p w:rsidR="00C74EA1" w:rsidRDefault="00C74EA1" w:rsidP="00C74EA1">
      <w:pPr>
        <w:jc w:val="both"/>
      </w:pPr>
      <w:r>
        <w:t xml:space="preserve">В результате проверки было выявлено нарушение – отсутствие у салона действующего договора на дезинсекцию и дератизацию. По данному правонарушению был составлен акт №111111в-н от 10.02.2020 в </w:t>
      </w:r>
      <w:proofErr w:type="gramStart"/>
      <w:r>
        <w:t>котором</w:t>
      </w:r>
      <w:proofErr w:type="gramEnd"/>
      <w:r>
        <w:t xml:space="preserve"> указаны сроки устранения нарушения – до 1 мая 2020 года. </w:t>
      </w:r>
    </w:p>
    <w:p w:rsidR="00C74EA1" w:rsidRDefault="00C74EA1" w:rsidP="00C74EA1">
      <w:pPr>
        <w:jc w:val="both"/>
      </w:pPr>
      <w:r>
        <w:t xml:space="preserve">Обращаю ваше внимание, что договор </w:t>
      </w:r>
      <w:r w:rsidR="00E64C80">
        <w:t xml:space="preserve">на дезинсекцию и дератизацию </w:t>
      </w:r>
      <w:r>
        <w:t xml:space="preserve">истек 1.02.2020, то есть за день до проверки. Новая редакция договора находилась на подписании и организации, занимающейся </w:t>
      </w:r>
      <w:r w:rsidR="00E64C80">
        <w:t>обработкой</w:t>
      </w:r>
      <w:r>
        <w:t xml:space="preserve"> салона красоты. Согласно новой редакции договора, в силу он вступает с 2.02.2020. </w:t>
      </w:r>
    </w:p>
    <w:p w:rsidR="00C74EA1" w:rsidRDefault="00C74EA1" w:rsidP="00C74EA1">
      <w:pPr>
        <w:jc w:val="both"/>
      </w:pPr>
      <w:r>
        <w:t xml:space="preserve">В связи с этим, прошу признать акт №111111в-н недействительным и отменить срок устранения нарушения. </w:t>
      </w:r>
    </w:p>
    <w:p w:rsidR="00C74EA1" w:rsidRDefault="00C74EA1" w:rsidP="00C74EA1">
      <w:pPr>
        <w:jc w:val="both"/>
      </w:pPr>
      <w:r>
        <w:t xml:space="preserve">Также сообщаю, что Петровым А.В. был нарушена часть 12 статьи 9 и часть 16 статьи 10 Федерального закона №294-ФЗ по части  своевременного уведомления о плановой проверке. </w:t>
      </w:r>
    </w:p>
    <w:p w:rsidR="00C74EA1" w:rsidRDefault="00C74EA1" w:rsidP="00C74EA1">
      <w:pPr>
        <w:jc w:val="both"/>
      </w:pPr>
      <w:r>
        <w:t>К жалобе прилагаю:</w:t>
      </w:r>
    </w:p>
    <w:p w:rsidR="00C74EA1" w:rsidRDefault="00C74EA1" w:rsidP="00C74EA1">
      <w:pPr>
        <w:pStyle w:val="a3"/>
        <w:numPr>
          <w:ilvl w:val="0"/>
          <w:numId w:val="1"/>
        </w:numPr>
        <w:jc w:val="both"/>
      </w:pPr>
      <w:r>
        <w:t xml:space="preserve">Договор на дезинсекцию и дератизацию №549бн от 2.02.2020 года. </w:t>
      </w:r>
    </w:p>
    <w:p w:rsidR="00C74EA1" w:rsidRDefault="00C74EA1" w:rsidP="00C74EA1">
      <w:pPr>
        <w:jc w:val="both"/>
      </w:pPr>
      <w:r>
        <w:t>Иванова А.И.                                                                                                   21.05.2020</w:t>
      </w:r>
    </w:p>
    <w:p w:rsidR="00C74EA1" w:rsidRDefault="00C74EA1" w:rsidP="00C74EA1">
      <w:pPr>
        <w:ind w:left="5387"/>
      </w:pPr>
    </w:p>
    <w:sectPr w:rsidR="00C74EA1" w:rsidSect="00704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832BD"/>
    <w:multiLevelType w:val="hybridMultilevel"/>
    <w:tmpl w:val="DB644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C74EA1"/>
    <w:rsid w:val="00704CF2"/>
    <w:rsid w:val="00C74EA1"/>
    <w:rsid w:val="00E64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E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</Words>
  <Characters>1349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2</cp:revision>
  <dcterms:created xsi:type="dcterms:W3CDTF">2020-06-08T04:51:00Z</dcterms:created>
  <dcterms:modified xsi:type="dcterms:W3CDTF">2020-06-08T05:03:00Z</dcterms:modified>
</cp:coreProperties>
</file>